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40A" w:rsidRDefault="00AC540A" w:rsidP="00AC540A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Разработчик Курбанова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Хельчам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Маруповна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, </w:t>
      </w:r>
    </w:p>
    <w:p w:rsidR="00AC540A" w:rsidRDefault="00AC540A" w:rsidP="00AC540A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учитель русского языка и литературы КГУ ОШ №64 </w:t>
      </w:r>
    </w:p>
    <w:p w:rsidR="00AC540A" w:rsidRPr="001D201B" w:rsidRDefault="00AC540A" w:rsidP="00AC540A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при поддержке ГНМЦНТО Управления образования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г.Алматы</w:t>
      </w:r>
      <w:proofErr w:type="spellEnd"/>
    </w:p>
    <w:p w:rsidR="00AC540A" w:rsidRDefault="00AC540A" w:rsidP="00AC54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540A" w:rsidRPr="00C546F1" w:rsidRDefault="00AC540A" w:rsidP="00AC54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</w:t>
      </w:r>
      <w:r>
        <w:rPr>
          <w:rFonts w:ascii="Times New Roman" w:hAnsi="Times New Roman" w:cs="Times New Roman"/>
          <w:b/>
          <w:sz w:val="24"/>
          <w:szCs w:val="24"/>
        </w:rPr>
        <w:t>я 7 класса по русскому языку</w:t>
      </w:r>
    </w:p>
    <w:p w:rsidR="00AC540A" w:rsidRPr="00C546F1" w:rsidRDefault="00AC540A" w:rsidP="00AC54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546F1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AC540A" w:rsidRPr="00C546F1" w:rsidRDefault="00AC540A" w:rsidP="00AC540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№ 17</w:t>
      </w:r>
    </w:p>
    <w:p w:rsidR="00AC540A" w:rsidRDefault="00AC540A" w:rsidP="00AC540A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4652D"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r w:rsidRPr="004F6B01">
        <w:rPr>
          <w:rFonts w:ascii="Times New Roman" w:hAnsi="Times New Roman" w:cs="Times New Roman"/>
          <w:b/>
          <w:sz w:val="24"/>
          <w:szCs w:val="24"/>
        </w:rPr>
        <w:t xml:space="preserve">Обычаи и традиции разных народов. Знаки препинания при обособленных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C540A" w:rsidRDefault="00AC540A" w:rsidP="00AC540A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Pr="004F6B01">
        <w:rPr>
          <w:rFonts w:ascii="Times New Roman" w:hAnsi="Times New Roman" w:cs="Times New Roman"/>
          <w:b/>
          <w:sz w:val="24"/>
          <w:szCs w:val="24"/>
        </w:rPr>
        <w:t>определениях</w:t>
      </w:r>
    </w:p>
    <w:p w:rsidR="00AC540A" w:rsidRPr="0034652D" w:rsidRDefault="00AC540A" w:rsidP="00AC540A">
      <w:pPr>
        <w:spacing w:line="240" w:lineRule="atLeast"/>
        <w:contextualSpacing/>
        <w:rPr>
          <w:rFonts w:ascii="Times New Roman" w:hAnsi="Times New Roman" w:cs="Times New Roman"/>
          <w:b/>
          <w:sz w:val="24"/>
        </w:rPr>
      </w:pPr>
    </w:p>
    <w:p w:rsidR="00AC540A" w:rsidRDefault="00AC540A" w:rsidP="00AC540A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на этом уроке ты продолжишь знакомство с обычаями и традициями, которые   </w:t>
      </w:r>
    </w:p>
    <w:p w:rsidR="00AC540A" w:rsidRPr="00B86DC3" w:rsidRDefault="00AC540A" w:rsidP="00AC540A">
      <w:pPr>
        <w:spacing w:line="240" w:lineRule="atLeast"/>
        <w:contextualSpacing/>
        <w:rPr>
          <w:rFonts w:ascii="Times New Roman" w:hAnsi="Times New Roman" w:cs="Times New Roman"/>
          <w:b/>
          <w:sz w:val="1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существуют у разных народов и почему важно знать обычаи других народов.</w:t>
      </w:r>
    </w:p>
    <w:p w:rsidR="00AC540A" w:rsidRDefault="00AC540A" w:rsidP="00AC540A">
      <w:pPr>
        <w:rPr>
          <w:rFonts w:ascii="Times New Roman" w:hAnsi="Times New Roman" w:cs="Times New Roman"/>
          <w:b/>
          <w:sz w:val="24"/>
          <w:szCs w:val="24"/>
        </w:rPr>
      </w:pPr>
    </w:p>
    <w:p w:rsidR="00AC540A" w:rsidRDefault="00AC540A" w:rsidP="00AC540A">
      <w:pPr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2.Тезисный конспект урока.</w:t>
      </w:r>
      <w:r w:rsidRPr="00F9519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</w:p>
    <w:p w:rsidR="00AC540A" w:rsidRPr="003C248B" w:rsidRDefault="00AC540A" w:rsidP="00AC540A">
      <w:pPr>
        <w:spacing w:line="240" w:lineRule="atLeast"/>
        <w:contextualSpacing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3C248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Запомни!</w:t>
      </w:r>
    </w:p>
    <w:p w:rsidR="00AC540A" w:rsidRPr="00461E50" w:rsidRDefault="00AC540A" w:rsidP="00AC540A">
      <w:pPr>
        <w:pStyle w:val="a5"/>
        <w:shd w:val="clear" w:color="auto" w:fill="FCFCFC"/>
        <w:spacing w:before="0" w:beforeAutospacing="0" w:after="0" w:afterAutospacing="0"/>
        <w:textAlignment w:val="baseline"/>
        <w:rPr>
          <w:color w:val="464242"/>
          <w:szCs w:val="27"/>
        </w:rPr>
      </w:pPr>
      <w:r w:rsidRPr="00461E50">
        <w:rPr>
          <w:color w:val="464242"/>
          <w:szCs w:val="27"/>
        </w:rPr>
        <w:t>1.</w:t>
      </w:r>
      <w:r w:rsidRPr="00461E50">
        <w:rPr>
          <w:rStyle w:val="a4"/>
          <w:color w:val="464242"/>
          <w:szCs w:val="27"/>
          <w:bdr w:val="none" w:sz="0" w:space="0" w:color="auto" w:frame="1"/>
        </w:rPr>
        <w:t> Согласованные определения, выраженные прилагательными или причастиями</w:t>
      </w:r>
      <w:r w:rsidRPr="00461E50">
        <w:rPr>
          <w:color w:val="464242"/>
          <w:szCs w:val="27"/>
        </w:rPr>
        <w:t>, обособляются, если имеют при себе зависимые слова и стоят после определяемого слова: </w:t>
      </w:r>
      <w:r w:rsidRPr="00461E50">
        <w:rPr>
          <w:rStyle w:val="a3"/>
          <w:color w:val="008000"/>
          <w:szCs w:val="27"/>
          <w:bdr w:val="none" w:sz="0" w:space="0" w:color="auto" w:frame="1"/>
        </w:rPr>
        <w:t>Нас окружал со всех сторон сплошной вековой бор, </w:t>
      </w:r>
      <w:r w:rsidRPr="00461E50">
        <w:rPr>
          <w:rStyle w:val="a4"/>
          <w:i/>
          <w:iCs/>
          <w:color w:val="008000"/>
          <w:szCs w:val="27"/>
          <w:bdr w:val="none" w:sz="0" w:space="0" w:color="auto" w:frame="1"/>
        </w:rPr>
        <w:t>равный по величине доброму княжеству</w:t>
      </w:r>
      <w:r w:rsidRPr="00461E50">
        <w:rPr>
          <w:rStyle w:val="a3"/>
          <w:color w:val="008000"/>
          <w:szCs w:val="27"/>
          <w:bdr w:val="none" w:sz="0" w:space="0" w:color="auto" w:frame="1"/>
        </w:rPr>
        <w:t>. Струйки дыма вились в ночном воздухе,</w:t>
      </w:r>
      <w:r w:rsidRPr="00461E50">
        <w:rPr>
          <w:rStyle w:val="a4"/>
          <w:i/>
          <w:iCs/>
          <w:color w:val="008000"/>
          <w:szCs w:val="27"/>
          <w:bdr w:val="none" w:sz="0" w:space="0" w:color="auto" w:frame="1"/>
        </w:rPr>
        <w:t> полном влаги</w:t>
      </w:r>
      <w:r w:rsidRPr="00461E50">
        <w:rPr>
          <w:rStyle w:val="a3"/>
          <w:color w:val="008000"/>
          <w:szCs w:val="27"/>
          <w:bdr w:val="none" w:sz="0" w:space="0" w:color="auto" w:frame="1"/>
        </w:rPr>
        <w:t> и </w:t>
      </w:r>
      <w:r w:rsidRPr="00461E50">
        <w:rPr>
          <w:rStyle w:val="a4"/>
          <w:i/>
          <w:iCs/>
          <w:color w:val="008000"/>
          <w:szCs w:val="27"/>
          <w:bdr w:val="none" w:sz="0" w:space="0" w:color="auto" w:frame="1"/>
        </w:rPr>
        <w:t>свежести</w:t>
      </w:r>
      <w:r w:rsidRPr="00461E50">
        <w:rPr>
          <w:rStyle w:val="a3"/>
          <w:color w:val="008000"/>
          <w:szCs w:val="27"/>
          <w:bdr w:val="none" w:sz="0" w:space="0" w:color="auto" w:frame="1"/>
        </w:rPr>
        <w:t> моря.</w:t>
      </w:r>
    </w:p>
    <w:p w:rsidR="00AC540A" w:rsidRPr="00461E50" w:rsidRDefault="00AC540A" w:rsidP="00AC540A">
      <w:pPr>
        <w:pStyle w:val="a5"/>
        <w:shd w:val="clear" w:color="auto" w:fill="FCFCFC"/>
        <w:spacing w:before="0" w:beforeAutospacing="0" w:after="0" w:afterAutospacing="0"/>
        <w:textAlignment w:val="baseline"/>
        <w:rPr>
          <w:color w:val="464242"/>
          <w:szCs w:val="27"/>
        </w:rPr>
      </w:pPr>
      <w:r w:rsidRPr="00461E50">
        <w:rPr>
          <w:color w:val="464242"/>
          <w:szCs w:val="27"/>
        </w:rPr>
        <w:t>2. Обособляются </w:t>
      </w:r>
      <w:r w:rsidRPr="00461E50">
        <w:rPr>
          <w:rStyle w:val="a4"/>
          <w:color w:val="464242"/>
          <w:szCs w:val="27"/>
          <w:bdr w:val="none" w:sz="0" w:space="0" w:color="auto" w:frame="1"/>
        </w:rPr>
        <w:t xml:space="preserve">одиночные согласованные определения, если их два или </w:t>
      </w:r>
      <w:proofErr w:type="gramStart"/>
      <w:r w:rsidRPr="00461E50">
        <w:rPr>
          <w:rStyle w:val="a4"/>
          <w:color w:val="464242"/>
          <w:szCs w:val="27"/>
          <w:bdr w:val="none" w:sz="0" w:space="0" w:color="auto" w:frame="1"/>
        </w:rPr>
        <w:t>больше</w:t>
      </w:r>
      <w:proofErr w:type="gramEnd"/>
      <w:r w:rsidRPr="00461E50">
        <w:rPr>
          <w:rStyle w:val="a4"/>
          <w:color w:val="464242"/>
          <w:szCs w:val="27"/>
          <w:bdr w:val="none" w:sz="0" w:space="0" w:color="auto" w:frame="1"/>
        </w:rPr>
        <w:t xml:space="preserve"> и они стоят после определяемого слова</w:t>
      </w:r>
      <w:r w:rsidRPr="00461E50">
        <w:rPr>
          <w:color w:val="464242"/>
          <w:szCs w:val="27"/>
        </w:rPr>
        <w:t>, в особенности если перед определяемым словом уже есть определение: </w:t>
      </w:r>
      <w:r w:rsidRPr="00461E50">
        <w:rPr>
          <w:rStyle w:val="a3"/>
          <w:color w:val="008000"/>
          <w:szCs w:val="27"/>
          <w:bdr w:val="none" w:sz="0" w:space="0" w:color="auto" w:frame="1"/>
        </w:rPr>
        <w:t>Обвитое виноградником место было похоже на </w:t>
      </w:r>
      <w:r w:rsidRPr="00461E50">
        <w:rPr>
          <w:rStyle w:val="a4"/>
          <w:i/>
          <w:iCs/>
          <w:color w:val="008000"/>
          <w:szCs w:val="27"/>
          <w:bdr w:val="none" w:sz="0" w:space="0" w:color="auto" w:frame="1"/>
        </w:rPr>
        <w:t>крытую уютную</w:t>
      </w:r>
      <w:r w:rsidRPr="00461E50">
        <w:rPr>
          <w:rStyle w:val="a3"/>
          <w:color w:val="008000"/>
          <w:szCs w:val="27"/>
          <w:bdr w:val="none" w:sz="0" w:space="0" w:color="auto" w:frame="1"/>
        </w:rPr>
        <w:t> беседку, </w:t>
      </w:r>
      <w:r w:rsidRPr="00461E50">
        <w:rPr>
          <w:rStyle w:val="a4"/>
          <w:i/>
          <w:iCs/>
          <w:color w:val="008000"/>
          <w:szCs w:val="27"/>
          <w:bdr w:val="none" w:sz="0" w:space="0" w:color="auto" w:frame="1"/>
        </w:rPr>
        <w:t>тёмную и прохладную</w:t>
      </w:r>
      <w:r w:rsidRPr="00461E50">
        <w:rPr>
          <w:rStyle w:val="a3"/>
          <w:color w:val="008000"/>
          <w:szCs w:val="27"/>
          <w:bdr w:val="none" w:sz="0" w:space="0" w:color="auto" w:frame="1"/>
        </w:rPr>
        <w:t>.</w:t>
      </w:r>
    </w:p>
    <w:p w:rsidR="00AC540A" w:rsidRPr="00461E50" w:rsidRDefault="00AC540A" w:rsidP="00AC540A">
      <w:pPr>
        <w:pStyle w:val="a5"/>
        <w:shd w:val="clear" w:color="auto" w:fill="FCFCFC"/>
        <w:spacing w:before="0" w:beforeAutospacing="0" w:after="0" w:afterAutospacing="0"/>
        <w:textAlignment w:val="baseline"/>
        <w:rPr>
          <w:color w:val="464242"/>
          <w:szCs w:val="27"/>
        </w:rPr>
      </w:pPr>
      <w:r w:rsidRPr="00461E50">
        <w:rPr>
          <w:color w:val="464242"/>
          <w:szCs w:val="27"/>
        </w:rPr>
        <w:t>3.</w:t>
      </w:r>
      <w:r w:rsidRPr="00461E50">
        <w:rPr>
          <w:rStyle w:val="a4"/>
          <w:color w:val="464242"/>
          <w:szCs w:val="27"/>
          <w:bdr w:val="none" w:sz="0" w:space="0" w:color="auto" w:frame="1"/>
        </w:rPr>
        <w:t> Одиночные и распространённые согласованные определения, стоящие перед определяемым словом</w:t>
      </w:r>
      <w:r w:rsidRPr="00461E50">
        <w:rPr>
          <w:color w:val="464242"/>
          <w:szCs w:val="27"/>
        </w:rPr>
        <w:t>, обособляются, если имеют </w:t>
      </w:r>
      <w:r w:rsidRPr="00461E50">
        <w:rPr>
          <w:rStyle w:val="a4"/>
          <w:color w:val="464242"/>
          <w:szCs w:val="27"/>
          <w:bdr w:val="none" w:sz="0" w:space="0" w:color="auto" w:frame="1"/>
        </w:rPr>
        <w:t>добавочное обстоятельственное значение</w:t>
      </w:r>
      <w:r w:rsidRPr="00461E50">
        <w:rPr>
          <w:color w:val="464242"/>
          <w:szCs w:val="27"/>
        </w:rPr>
        <w:t> (причинное, уступительное или временное): </w:t>
      </w:r>
      <w:r w:rsidRPr="00461E50">
        <w:rPr>
          <w:rStyle w:val="a4"/>
          <w:i/>
          <w:iCs/>
          <w:color w:val="008000"/>
          <w:szCs w:val="27"/>
          <w:bdr w:val="none" w:sz="0" w:space="0" w:color="auto" w:frame="1"/>
        </w:rPr>
        <w:t>Привлеченные светом</w:t>
      </w:r>
      <w:r w:rsidRPr="00461E50">
        <w:rPr>
          <w:rStyle w:val="a3"/>
          <w:color w:val="008000"/>
          <w:szCs w:val="27"/>
          <w:bdr w:val="none" w:sz="0" w:space="0" w:color="auto" w:frame="1"/>
        </w:rPr>
        <w:t>, бабочки прилетели и кружились около фонаря</w:t>
      </w:r>
      <w:r w:rsidRPr="00461E50">
        <w:rPr>
          <w:color w:val="464242"/>
          <w:szCs w:val="27"/>
        </w:rPr>
        <w:t>. Такие определения обычно (но не всегда) могут быть заменены оборотом со словом </w:t>
      </w:r>
      <w:r w:rsidRPr="00461E50">
        <w:rPr>
          <w:rStyle w:val="a4"/>
          <w:color w:val="464242"/>
          <w:szCs w:val="27"/>
          <w:bdr w:val="none" w:sz="0" w:space="0" w:color="auto" w:frame="1"/>
        </w:rPr>
        <w:t>будучи</w:t>
      </w:r>
      <w:r w:rsidRPr="00461E50">
        <w:rPr>
          <w:color w:val="464242"/>
          <w:szCs w:val="27"/>
        </w:rPr>
        <w:t>: </w:t>
      </w:r>
      <w:r w:rsidRPr="00461E50">
        <w:rPr>
          <w:rStyle w:val="a4"/>
          <w:i/>
          <w:iCs/>
          <w:color w:val="008000"/>
          <w:szCs w:val="27"/>
          <w:bdr w:val="none" w:sz="0" w:space="0" w:color="auto" w:frame="1"/>
        </w:rPr>
        <w:t>Сопровождаемый офицером</w:t>
      </w:r>
      <w:r w:rsidRPr="00461E50">
        <w:rPr>
          <w:rStyle w:val="a3"/>
          <w:color w:val="008000"/>
          <w:szCs w:val="27"/>
          <w:bdr w:val="none" w:sz="0" w:space="0" w:color="auto" w:frame="1"/>
        </w:rPr>
        <w:t>, комендант вошёл в дом</w:t>
      </w:r>
      <w:r w:rsidRPr="00461E50">
        <w:rPr>
          <w:color w:val="464242"/>
          <w:szCs w:val="27"/>
        </w:rPr>
        <w:t> (</w:t>
      </w:r>
      <w:r w:rsidRPr="00461E50">
        <w:rPr>
          <w:rStyle w:val="a3"/>
          <w:b/>
          <w:bCs/>
          <w:color w:val="464242"/>
          <w:szCs w:val="27"/>
          <w:bdr w:val="none" w:sz="0" w:space="0" w:color="auto" w:frame="1"/>
        </w:rPr>
        <w:t>=</w:t>
      </w:r>
      <w:r w:rsidRPr="00461E50">
        <w:rPr>
          <w:color w:val="464242"/>
          <w:szCs w:val="27"/>
        </w:rPr>
        <w:t> </w:t>
      </w:r>
      <w:r w:rsidRPr="00461E50">
        <w:rPr>
          <w:rStyle w:val="a3"/>
          <w:b/>
          <w:bCs/>
          <w:color w:val="464242"/>
          <w:szCs w:val="27"/>
          <w:bdr w:val="none" w:sz="0" w:space="0" w:color="auto" w:frame="1"/>
        </w:rPr>
        <w:t>будучи сопровождаем</w:t>
      </w:r>
      <w:r w:rsidRPr="00461E50">
        <w:rPr>
          <w:color w:val="464242"/>
          <w:szCs w:val="27"/>
        </w:rPr>
        <w:t>).</w:t>
      </w:r>
    </w:p>
    <w:p w:rsidR="00AC540A" w:rsidRDefault="00AC540A" w:rsidP="00AC540A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C540A" w:rsidRPr="00AC540A" w:rsidRDefault="00AC540A" w:rsidP="00AC540A">
      <w:r w:rsidRPr="00F205D3">
        <w:rPr>
          <w:rFonts w:ascii="Times New Roman" w:hAnsi="Times New Roman" w:cs="Times New Roman"/>
          <w:b/>
          <w:sz w:val="24"/>
          <w:szCs w:val="24"/>
        </w:rPr>
        <w:t xml:space="preserve">3. Далее, пройдя по данной ссылке </w:t>
      </w:r>
      <w:proofErr w:type="gramStart"/>
      <w:r w:rsidRPr="003C248B">
        <w:rPr>
          <w:rFonts w:ascii="Times New Roman" w:hAnsi="Times New Roman" w:cs="Times New Roman"/>
          <w:b/>
          <w:color w:val="00B0F0"/>
          <w:sz w:val="24"/>
          <w:szCs w:val="24"/>
        </w:rPr>
        <w:t>https://youtu.be/xUNPVeUya4s</w:t>
      </w:r>
      <w:r>
        <w:t xml:space="preserve">  </w:t>
      </w:r>
      <w:r w:rsidRPr="00F205D3">
        <w:rPr>
          <w:rFonts w:ascii="Times New Roman" w:hAnsi="Times New Roman" w:cs="Times New Roman"/>
          <w:sz w:val="24"/>
          <w:szCs w:val="24"/>
        </w:rPr>
        <w:t>просмотри</w:t>
      </w:r>
      <w:proofErr w:type="gramEnd"/>
      <w:r w:rsidRPr="00F205D3">
        <w:rPr>
          <w:rFonts w:ascii="Times New Roman" w:hAnsi="Times New Roman" w:cs="Times New Roman"/>
          <w:sz w:val="24"/>
          <w:szCs w:val="24"/>
        </w:rPr>
        <w:t xml:space="preserve"> видео-урок. </w:t>
      </w:r>
    </w:p>
    <w:p w:rsidR="00AC540A" w:rsidRPr="003C248B" w:rsidRDefault="00AC540A" w:rsidP="00AC540A">
      <w:pPr>
        <w:spacing w:line="240" w:lineRule="atLeast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C540A" w:rsidRDefault="00AC540A" w:rsidP="00AC540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Выполни упражнение </w:t>
      </w:r>
      <w:r w:rsidR="00E327EC">
        <w:rPr>
          <w:rFonts w:ascii="Times New Roman" w:hAnsi="Times New Roman" w:cs="Times New Roman"/>
          <w:b/>
          <w:sz w:val="24"/>
          <w:szCs w:val="24"/>
        </w:rPr>
        <w:t>№109</w:t>
      </w:r>
      <w:r w:rsidR="00C322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C3228F">
        <w:rPr>
          <w:rFonts w:ascii="Times New Roman" w:hAnsi="Times New Roman" w:cs="Times New Roman"/>
          <w:b/>
          <w:sz w:val="24"/>
          <w:szCs w:val="24"/>
        </w:rPr>
        <w:t>а,б</w:t>
      </w:r>
      <w:proofErr w:type="gramEnd"/>
      <w:r w:rsidR="00C3228F">
        <w:rPr>
          <w:rFonts w:ascii="Times New Roman" w:hAnsi="Times New Roman" w:cs="Times New Roman"/>
          <w:b/>
          <w:sz w:val="24"/>
          <w:szCs w:val="24"/>
        </w:rPr>
        <w:t>,в</w:t>
      </w:r>
      <w:proofErr w:type="spellEnd"/>
      <w:r w:rsidR="00C3228F">
        <w:rPr>
          <w:rFonts w:ascii="Times New Roman" w:hAnsi="Times New Roman" w:cs="Times New Roman"/>
          <w:b/>
          <w:sz w:val="24"/>
          <w:szCs w:val="24"/>
        </w:rPr>
        <w:t>.</w:t>
      </w:r>
    </w:p>
    <w:p w:rsidR="00AC540A" w:rsidRDefault="00AC540A" w:rsidP="00AC540A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205D3">
        <w:rPr>
          <w:rFonts w:ascii="Times New Roman" w:hAnsi="Times New Roman" w:cs="Times New Roman"/>
          <w:b/>
          <w:sz w:val="24"/>
          <w:szCs w:val="24"/>
        </w:rPr>
        <w:t xml:space="preserve">5. Домашнее задание: </w:t>
      </w:r>
      <w:r w:rsidR="00E327EC">
        <w:rPr>
          <w:rFonts w:ascii="Times New Roman" w:hAnsi="Times New Roman" w:cs="Times New Roman"/>
          <w:b/>
          <w:sz w:val="24"/>
          <w:szCs w:val="24"/>
        </w:rPr>
        <w:t>№110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AC540A" w:rsidRDefault="00AC540A" w:rsidP="00AC540A">
      <w:pPr>
        <w:rPr>
          <w:rFonts w:ascii="Times New Roman" w:hAnsi="Times New Roman" w:cs="Times New Roman"/>
          <w:b/>
          <w:sz w:val="24"/>
        </w:rPr>
      </w:pPr>
    </w:p>
    <w:p w:rsidR="00AC540A" w:rsidRPr="00F205D3" w:rsidRDefault="00AC540A" w:rsidP="00AC540A">
      <w:pPr>
        <w:rPr>
          <w:rFonts w:ascii="Times New Roman" w:hAnsi="Times New Roman" w:cs="Times New Roman"/>
          <w:b/>
          <w:color w:val="000000"/>
          <w:sz w:val="24"/>
        </w:rPr>
      </w:pPr>
      <w:r w:rsidRPr="00F205D3">
        <w:rPr>
          <w:rFonts w:ascii="Times New Roman" w:hAnsi="Times New Roman" w:cs="Times New Roman"/>
          <w:b/>
          <w:sz w:val="24"/>
        </w:rPr>
        <w:t xml:space="preserve">6. </w:t>
      </w:r>
      <w:r w:rsidRPr="00F205D3">
        <w:rPr>
          <w:rFonts w:ascii="Times New Roman" w:hAnsi="Times New Roman" w:cs="Times New Roman"/>
          <w:b/>
          <w:color w:val="000000"/>
          <w:sz w:val="24"/>
        </w:rPr>
        <w:t>Обратная связь. И классную, и домашнюю работу пришли для проверки.</w:t>
      </w:r>
    </w:p>
    <w:p w:rsidR="00AC540A" w:rsidRPr="00F205D3" w:rsidRDefault="00AC540A" w:rsidP="00AC540A">
      <w:pPr>
        <w:rPr>
          <w:rFonts w:ascii="Times New Roman" w:hAnsi="Times New Roman" w:cs="Times New Roman"/>
          <w:b/>
          <w:color w:val="000000"/>
          <w:sz w:val="24"/>
        </w:rPr>
      </w:pPr>
      <w:r w:rsidRPr="00F205D3">
        <w:rPr>
          <w:color w:val="FF0000"/>
        </w:rPr>
        <w:t>(Учитель сам выбирает, как ученик отправляет ему для проверки выполненную работу. Это может быть электронная почта, платформа либо какой-то мессенджер.)</w:t>
      </w:r>
    </w:p>
    <w:p w:rsidR="00AC540A" w:rsidRDefault="00AC540A" w:rsidP="00AC540A">
      <w:pPr>
        <w:rPr>
          <w:rFonts w:ascii="Times New Roman" w:hAnsi="Times New Roman" w:cs="Times New Roman"/>
          <w:b/>
          <w:color w:val="00B0F0"/>
          <w:sz w:val="24"/>
          <w:szCs w:val="24"/>
        </w:rPr>
      </w:pPr>
    </w:p>
    <w:p w:rsidR="00AC540A" w:rsidRDefault="00AC540A" w:rsidP="00AC540A">
      <w:pPr>
        <w:rPr>
          <w:rFonts w:ascii="Times New Roman" w:hAnsi="Times New Roman" w:cs="Times New Roman"/>
          <w:b/>
          <w:color w:val="00B0F0"/>
          <w:sz w:val="24"/>
          <w:szCs w:val="24"/>
        </w:rPr>
      </w:pPr>
    </w:p>
    <w:p w:rsidR="00AC540A" w:rsidRDefault="00AC540A" w:rsidP="00AC540A">
      <w:pPr>
        <w:rPr>
          <w:rFonts w:ascii="Times New Roman" w:hAnsi="Times New Roman" w:cs="Times New Roman"/>
          <w:b/>
          <w:color w:val="00B0F0"/>
          <w:sz w:val="24"/>
          <w:szCs w:val="24"/>
        </w:rPr>
      </w:pPr>
    </w:p>
    <w:sectPr w:rsidR="00AC540A" w:rsidSect="00AC54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213"/>
    <w:rsid w:val="009877C1"/>
    <w:rsid w:val="00AC540A"/>
    <w:rsid w:val="00AD58AA"/>
    <w:rsid w:val="00C3228F"/>
    <w:rsid w:val="00E327EC"/>
    <w:rsid w:val="00F91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440B5"/>
  <w15:chartTrackingRefBased/>
  <w15:docId w15:val="{50C22B5E-E3B1-4717-AF6E-98F66B51D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54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C540A"/>
    <w:rPr>
      <w:i/>
      <w:iCs/>
    </w:rPr>
  </w:style>
  <w:style w:type="character" w:styleId="a4">
    <w:name w:val="Strong"/>
    <w:basedOn w:val="a0"/>
    <w:uiPriority w:val="22"/>
    <w:qFormat/>
    <w:rsid w:val="00AC540A"/>
    <w:rPr>
      <w:b/>
      <w:bCs/>
    </w:rPr>
  </w:style>
  <w:style w:type="paragraph" w:styleId="a5">
    <w:name w:val="Normal (Web)"/>
    <w:basedOn w:val="a"/>
    <w:uiPriority w:val="99"/>
    <w:semiHidden/>
    <w:unhideWhenUsed/>
    <w:rsid w:val="00AC5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2020-08-06T17:45:00Z</dcterms:created>
  <dcterms:modified xsi:type="dcterms:W3CDTF">2020-08-06T18:27:00Z</dcterms:modified>
</cp:coreProperties>
</file>